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7B" w:rsidRDefault="00202446" w:rsidP="00B1307B">
      <w:pPr>
        <w:pStyle w:val="titlep"/>
        <w:spacing w:before="0" w:after="0"/>
        <w:divId w:val="993532234"/>
      </w:pPr>
      <w:bookmarkStart w:id="0" w:name="a2"/>
      <w:bookmarkEnd w:id="0"/>
      <w:r>
        <w:t>ПЕРЕЧЕНЬ</w:t>
      </w:r>
    </w:p>
    <w:p w:rsidR="00096282" w:rsidRDefault="00202446" w:rsidP="00B1307B">
      <w:pPr>
        <w:pStyle w:val="titlep"/>
        <w:spacing w:before="0" w:after="0"/>
        <w:divId w:val="993532234"/>
      </w:pPr>
      <w:r>
        <w:t>специальностей среднего специального образования</w:t>
      </w:r>
      <w:r w:rsidR="00CD23B4">
        <w:t xml:space="preserve"> УО «Минский государственн</w:t>
      </w:r>
      <w:r w:rsidR="003A135B">
        <w:t>ый колледж</w:t>
      </w:r>
      <w:r w:rsidR="00CD23B4">
        <w:t xml:space="preserve"> технологии и дизайна легкой промышленности»</w:t>
      </w:r>
      <w:r>
        <w:t xml:space="preserve">, соответствующих специальностям образовательной программы </w:t>
      </w:r>
      <w:proofErr w:type="spellStart"/>
      <w:r>
        <w:t>бакалавриата</w:t>
      </w:r>
      <w:proofErr w:type="spellEnd"/>
      <w:r>
        <w:t xml:space="preserve"> или непрерывной образовательной программы высшего образования, для получения высшего образования в</w:t>
      </w:r>
      <w:bookmarkStart w:id="1" w:name="_GoBack"/>
      <w:bookmarkEnd w:id="1"/>
      <w:r>
        <w:t> сокращенный срок</w:t>
      </w:r>
      <w:r w:rsidR="00B1307B">
        <w:t xml:space="preserve"> </w:t>
      </w:r>
    </w:p>
    <w:p w:rsidR="00B1307B" w:rsidRDefault="00B1307B" w:rsidP="00E83837">
      <w:pPr>
        <w:pStyle w:val="titlep"/>
        <w:spacing w:after="0"/>
        <w:divId w:val="993532234"/>
      </w:pPr>
      <w:r>
        <w:t xml:space="preserve">( в соответствии с </w:t>
      </w:r>
      <w:r w:rsidR="00E83837">
        <w:t>Постановлением Министерства Образования Республики Беларусь от 1 ноября 2022 г. № 412)</w:t>
      </w:r>
    </w:p>
    <w:p w:rsidR="00B1307B" w:rsidRDefault="00B1307B" w:rsidP="00B1307B">
      <w:pPr>
        <w:pStyle w:val="titlep"/>
        <w:spacing w:before="0" w:after="0"/>
        <w:jc w:val="left"/>
        <w:divId w:val="993532234"/>
      </w:pPr>
    </w:p>
    <w:tbl>
      <w:tblPr>
        <w:tblW w:w="497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2742"/>
        <w:gridCol w:w="1679"/>
        <w:gridCol w:w="3478"/>
        <w:gridCol w:w="1713"/>
        <w:gridCol w:w="2374"/>
      </w:tblGrid>
      <w:tr w:rsidR="00A749BC" w:rsidTr="00A749BC">
        <w:trPr>
          <w:divId w:val="993532234"/>
          <w:tblCellSpacing w:w="0" w:type="dxa"/>
        </w:trPr>
        <w:tc>
          <w:tcPr>
            <w:tcW w:w="830" w:type="pct"/>
            <w:vAlign w:val="center"/>
          </w:tcPr>
          <w:p w:rsidR="00A749BC" w:rsidRDefault="00A749BC" w:rsidP="00B1307B">
            <w:pPr>
              <w:pStyle w:val="table10"/>
              <w:jc w:val="center"/>
            </w:pPr>
            <w:r>
              <w:t>Код специальности (направления специальности, специализации) среднего специального образования</w:t>
            </w:r>
            <w:hyperlink w:anchor="a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954" w:type="pct"/>
            <w:vAlign w:val="center"/>
          </w:tcPr>
          <w:p w:rsidR="00A749BC" w:rsidRDefault="00A749BC" w:rsidP="00B1307B">
            <w:pPr>
              <w:pStyle w:val="table10"/>
              <w:jc w:val="center"/>
            </w:pPr>
            <w:r>
              <w:t>Наименование специальности (направления специальности, специализации) среднего специального образования</w:t>
            </w:r>
            <w:hyperlink w:anchor="a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584" w:type="pct"/>
            <w:vAlign w:val="center"/>
            <w:hideMark/>
          </w:tcPr>
          <w:p w:rsidR="00A749BC" w:rsidRDefault="00A749BC" w:rsidP="00B1307B">
            <w:pPr>
              <w:pStyle w:val="table10"/>
              <w:jc w:val="center"/>
            </w:pPr>
            <w:r>
              <w:t>Код специальностей общего высшего образования, специального высшего образования</w:t>
            </w:r>
            <w:hyperlink w:anchor="a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210" w:type="pct"/>
            <w:vAlign w:val="center"/>
            <w:hideMark/>
          </w:tcPr>
          <w:p w:rsidR="00A749BC" w:rsidRDefault="00A749BC" w:rsidP="00B1307B">
            <w:pPr>
              <w:pStyle w:val="table10"/>
              <w:jc w:val="center"/>
            </w:pPr>
            <w:r>
              <w:t>Наименование специальностей общего высшего образования, специального высшего образования</w:t>
            </w:r>
            <w:hyperlink w:anchor="a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596" w:type="pct"/>
            <w:vAlign w:val="center"/>
            <w:hideMark/>
          </w:tcPr>
          <w:p w:rsidR="00A749BC" w:rsidRDefault="00A749BC" w:rsidP="00B1307B">
            <w:pPr>
              <w:pStyle w:val="table10"/>
              <w:jc w:val="center"/>
            </w:pPr>
            <w:r>
              <w:t>Код специальности (направления специальности, специализации) высшего образования I ступени</w:t>
            </w:r>
            <w:hyperlink w:anchor="a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826" w:type="pct"/>
            <w:vAlign w:val="center"/>
            <w:hideMark/>
          </w:tcPr>
          <w:p w:rsidR="00A749BC" w:rsidRDefault="00A749BC" w:rsidP="00B1307B">
            <w:pPr>
              <w:pStyle w:val="table10"/>
              <w:jc w:val="center"/>
            </w:pPr>
            <w:r>
              <w:t>Наименование специальности (направления специальности, специализации) высшего образования I ступени</w:t>
            </w:r>
            <w:hyperlink w:anchor="a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A749BC" w:rsidTr="00B1307B">
        <w:trPr>
          <w:divId w:val="993532234"/>
          <w:trHeight w:val="292"/>
          <w:tblCellSpacing w:w="0" w:type="dxa"/>
        </w:trPr>
        <w:tc>
          <w:tcPr>
            <w:tcW w:w="830" w:type="pct"/>
            <w:vMerge w:val="restart"/>
          </w:tcPr>
          <w:p w:rsidR="00A749BC" w:rsidRPr="006B7150" w:rsidRDefault="00A749BC" w:rsidP="00B1307B">
            <w:pPr>
              <w:pStyle w:val="table10"/>
            </w:pPr>
            <w:r w:rsidRPr="006B7150">
              <w:t>2-19 01 01</w:t>
            </w:r>
          </w:p>
        </w:tc>
        <w:tc>
          <w:tcPr>
            <w:tcW w:w="954" w:type="pct"/>
            <w:vMerge w:val="restart"/>
          </w:tcPr>
          <w:p w:rsidR="00A749BC" w:rsidRPr="006B7150" w:rsidRDefault="00A749BC" w:rsidP="00B1307B">
            <w:pPr>
              <w:pStyle w:val="table10"/>
            </w:pPr>
            <w:r w:rsidRPr="006B7150">
              <w:t>Дизайн (по направлениям)</w:t>
            </w:r>
          </w:p>
        </w:tc>
        <w:tc>
          <w:tcPr>
            <w:tcW w:w="584" w:type="pct"/>
            <w:hideMark/>
          </w:tcPr>
          <w:p w:rsidR="00A749BC" w:rsidRPr="00E51112" w:rsidRDefault="00A749BC" w:rsidP="00B1307B">
            <w:pPr>
              <w:pStyle w:val="table10"/>
            </w:pPr>
            <w:r w:rsidRPr="00E51112">
              <w:t>6-05-0113-06</w:t>
            </w:r>
          </w:p>
        </w:tc>
        <w:tc>
          <w:tcPr>
            <w:tcW w:w="1210" w:type="pct"/>
            <w:hideMark/>
          </w:tcPr>
          <w:p w:rsidR="00A749BC" w:rsidRPr="00E51112" w:rsidRDefault="00A749BC" w:rsidP="00B1307B">
            <w:pPr>
              <w:pStyle w:val="table10"/>
            </w:pPr>
            <w:r w:rsidRPr="00E51112">
              <w:t>Художественное образование</w:t>
            </w:r>
          </w:p>
        </w:tc>
        <w:tc>
          <w:tcPr>
            <w:tcW w:w="596" w:type="pct"/>
          </w:tcPr>
          <w:p w:rsidR="00A749BC" w:rsidRPr="00E51112" w:rsidRDefault="00A749BC" w:rsidP="00B1307B">
            <w:pPr>
              <w:pStyle w:val="table10"/>
            </w:pPr>
          </w:p>
        </w:tc>
        <w:tc>
          <w:tcPr>
            <w:tcW w:w="826" w:type="pct"/>
          </w:tcPr>
          <w:p w:rsidR="00A749BC" w:rsidRPr="00E51112" w:rsidRDefault="00A749BC" w:rsidP="00B1307B">
            <w:pPr>
              <w:pStyle w:val="table10"/>
            </w:pPr>
          </w:p>
        </w:tc>
      </w:tr>
      <w:tr w:rsidR="00A749BC" w:rsidTr="00B1307B">
        <w:trPr>
          <w:divId w:val="993532234"/>
          <w:tblCellSpacing w:w="0" w:type="dxa"/>
        </w:trPr>
        <w:tc>
          <w:tcPr>
            <w:tcW w:w="830" w:type="pct"/>
            <w:vMerge/>
          </w:tcPr>
          <w:p w:rsidR="00A749BC" w:rsidRPr="006B7150" w:rsidRDefault="00A749BC" w:rsidP="00B1307B">
            <w:pPr>
              <w:pStyle w:val="table10"/>
            </w:pPr>
          </w:p>
        </w:tc>
        <w:tc>
          <w:tcPr>
            <w:tcW w:w="954" w:type="pct"/>
            <w:vMerge/>
          </w:tcPr>
          <w:p w:rsidR="00A749BC" w:rsidRPr="006B7150" w:rsidRDefault="00A749BC" w:rsidP="00B1307B">
            <w:pPr>
              <w:pStyle w:val="table10"/>
            </w:pPr>
          </w:p>
        </w:tc>
        <w:tc>
          <w:tcPr>
            <w:tcW w:w="584" w:type="pct"/>
            <w:hideMark/>
          </w:tcPr>
          <w:p w:rsidR="00A749BC" w:rsidRPr="00E51112" w:rsidRDefault="00A749BC" w:rsidP="00B1307B">
            <w:pPr>
              <w:pStyle w:val="table10"/>
            </w:pPr>
            <w:r w:rsidRPr="00E51112">
              <w:t>6-05-0211-05</w:t>
            </w:r>
          </w:p>
        </w:tc>
        <w:tc>
          <w:tcPr>
            <w:tcW w:w="1210" w:type="pct"/>
            <w:hideMark/>
          </w:tcPr>
          <w:p w:rsidR="00A749BC" w:rsidRPr="00E51112" w:rsidRDefault="00A749BC" w:rsidP="00B1307B">
            <w:pPr>
              <w:pStyle w:val="table10"/>
            </w:pPr>
            <w:r w:rsidRPr="00E51112">
              <w:t>Графический дизайн и </w:t>
            </w:r>
            <w:proofErr w:type="spellStart"/>
            <w:r w:rsidRPr="00E51112">
              <w:t>мультимедиадизайн</w:t>
            </w:r>
            <w:proofErr w:type="spellEnd"/>
          </w:p>
        </w:tc>
        <w:tc>
          <w:tcPr>
            <w:tcW w:w="596" w:type="pct"/>
            <w:hideMark/>
          </w:tcPr>
          <w:p w:rsidR="00A749BC" w:rsidRPr="00E51112" w:rsidRDefault="00A749BC" w:rsidP="00B1307B">
            <w:pPr>
              <w:pStyle w:val="table10"/>
            </w:pPr>
            <w:r w:rsidRPr="00E51112">
              <w:t>1-19 01 01-04</w:t>
            </w:r>
          </w:p>
        </w:tc>
        <w:tc>
          <w:tcPr>
            <w:tcW w:w="826" w:type="pct"/>
            <w:hideMark/>
          </w:tcPr>
          <w:p w:rsidR="00A749BC" w:rsidRPr="00E51112" w:rsidRDefault="00A749BC" w:rsidP="00B1307B">
            <w:pPr>
              <w:pStyle w:val="table10"/>
            </w:pPr>
            <w:r w:rsidRPr="00E51112">
              <w:t>Дизайн (коммуникативный)</w:t>
            </w:r>
          </w:p>
        </w:tc>
      </w:tr>
      <w:tr w:rsidR="00A749BC" w:rsidTr="00B1307B">
        <w:trPr>
          <w:divId w:val="993532234"/>
          <w:tblCellSpacing w:w="0" w:type="dxa"/>
        </w:trPr>
        <w:tc>
          <w:tcPr>
            <w:tcW w:w="830" w:type="pct"/>
            <w:vMerge/>
          </w:tcPr>
          <w:p w:rsidR="00A749BC" w:rsidRPr="006B7150" w:rsidRDefault="00A749BC" w:rsidP="00B1307B">
            <w:pPr>
              <w:pStyle w:val="table10"/>
            </w:pPr>
          </w:p>
        </w:tc>
        <w:tc>
          <w:tcPr>
            <w:tcW w:w="954" w:type="pct"/>
            <w:vMerge/>
          </w:tcPr>
          <w:p w:rsidR="00A749BC" w:rsidRPr="006B7150" w:rsidRDefault="00A749BC" w:rsidP="00B1307B">
            <w:pPr>
              <w:pStyle w:val="table10"/>
            </w:pPr>
          </w:p>
        </w:tc>
        <w:tc>
          <w:tcPr>
            <w:tcW w:w="584" w:type="pct"/>
            <w:hideMark/>
          </w:tcPr>
          <w:p w:rsidR="00A749BC" w:rsidRPr="00E51112" w:rsidRDefault="00A749BC" w:rsidP="00B1307B">
            <w:pPr>
              <w:pStyle w:val="table10"/>
            </w:pPr>
            <w:r w:rsidRPr="00E51112">
              <w:t>6-05-0212-02</w:t>
            </w:r>
          </w:p>
        </w:tc>
        <w:tc>
          <w:tcPr>
            <w:tcW w:w="1210" w:type="pct"/>
            <w:hideMark/>
          </w:tcPr>
          <w:p w:rsidR="00A749BC" w:rsidRPr="00E51112" w:rsidRDefault="00A749BC" w:rsidP="00B1307B">
            <w:pPr>
              <w:pStyle w:val="table10"/>
            </w:pPr>
            <w:r w:rsidRPr="00E51112">
              <w:t>Дизайн предметно-пространственной среды</w:t>
            </w:r>
          </w:p>
        </w:tc>
        <w:tc>
          <w:tcPr>
            <w:tcW w:w="596" w:type="pct"/>
            <w:hideMark/>
          </w:tcPr>
          <w:p w:rsidR="00A749BC" w:rsidRPr="00E51112" w:rsidRDefault="00A749BC" w:rsidP="00B1307B">
            <w:pPr>
              <w:pStyle w:val="table10"/>
            </w:pPr>
            <w:r w:rsidRPr="00E51112">
              <w:t>1-19 01 01-02</w:t>
            </w:r>
          </w:p>
        </w:tc>
        <w:tc>
          <w:tcPr>
            <w:tcW w:w="826" w:type="pct"/>
            <w:hideMark/>
          </w:tcPr>
          <w:p w:rsidR="00A749BC" w:rsidRPr="00E51112" w:rsidRDefault="00A749BC" w:rsidP="00B1307B">
            <w:pPr>
              <w:pStyle w:val="table10"/>
            </w:pPr>
            <w:r w:rsidRPr="00E51112">
              <w:t>Дизайн (предметно-пространственной среды)</w:t>
            </w:r>
          </w:p>
        </w:tc>
      </w:tr>
      <w:tr w:rsidR="00A749BC" w:rsidTr="00B1307B">
        <w:trPr>
          <w:divId w:val="993532234"/>
          <w:tblCellSpacing w:w="0" w:type="dxa"/>
        </w:trPr>
        <w:tc>
          <w:tcPr>
            <w:tcW w:w="830" w:type="pct"/>
            <w:vMerge/>
          </w:tcPr>
          <w:p w:rsidR="00A749BC" w:rsidRPr="006B7150" w:rsidRDefault="00A749BC" w:rsidP="00B1307B">
            <w:pPr>
              <w:pStyle w:val="table10"/>
            </w:pPr>
          </w:p>
        </w:tc>
        <w:tc>
          <w:tcPr>
            <w:tcW w:w="954" w:type="pct"/>
            <w:vMerge/>
          </w:tcPr>
          <w:p w:rsidR="00A749BC" w:rsidRPr="006B7150" w:rsidRDefault="00A749BC" w:rsidP="00B1307B">
            <w:pPr>
              <w:pStyle w:val="table10"/>
            </w:pPr>
          </w:p>
        </w:tc>
        <w:tc>
          <w:tcPr>
            <w:tcW w:w="584" w:type="pct"/>
            <w:vMerge w:val="restart"/>
            <w:hideMark/>
          </w:tcPr>
          <w:p w:rsidR="00A749BC" w:rsidRDefault="00A749BC" w:rsidP="00B1307B">
            <w:pPr>
              <w:pStyle w:val="table10"/>
            </w:pPr>
            <w:r>
              <w:t>6-05-0213-02</w:t>
            </w:r>
          </w:p>
        </w:tc>
        <w:tc>
          <w:tcPr>
            <w:tcW w:w="1210" w:type="pct"/>
            <w:vMerge w:val="restart"/>
            <w:hideMark/>
          </w:tcPr>
          <w:p w:rsidR="00A749BC" w:rsidRDefault="00A749BC" w:rsidP="00B1307B">
            <w:pPr>
              <w:pStyle w:val="table10"/>
            </w:pPr>
            <w:r>
              <w:t>Декоративно-прикладное искусство</w:t>
            </w:r>
          </w:p>
        </w:tc>
        <w:tc>
          <w:tcPr>
            <w:tcW w:w="596" w:type="pct"/>
            <w:hideMark/>
          </w:tcPr>
          <w:p w:rsidR="00A749BC" w:rsidRDefault="00A749BC" w:rsidP="00B1307B">
            <w:pPr>
              <w:pStyle w:val="table10"/>
            </w:pPr>
            <w:r>
              <w:t>1-15 02 01-07</w:t>
            </w:r>
          </w:p>
        </w:tc>
        <w:tc>
          <w:tcPr>
            <w:tcW w:w="826" w:type="pct"/>
            <w:hideMark/>
          </w:tcPr>
          <w:p w:rsidR="00A749BC" w:rsidRDefault="00A749BC" w:rsidP="00B1307B">
            <w:pPr>
              <w:pStyle w:val="table10"/>
            </w:pPr>
            <w:r>
              <w:t>Декоративно-прикладное искусство (реставрация изделий)</w:t>
            </w:r>
          </w:p>
        </w:tc>
      </w:tr>
      <w:tr w:rsidR="00A749BC" w:rsidTr="00B1307B">
        <w:trPr>
          <w:divId w:val="993532234"/>
          <w:trHeight w:val="165"/>
          <w:tblCellSpacing w:w="0" w:type="dxa"/>
        </w:trPr>
        <w:tc>
          <w:tcPr>
            <w:tcW w:w="830" w:type="pct"/>
            <w:vMerge/>
            <w:tcBorders>
              <w:bottom w:val="single" w:sz="4" w:space="0" w:color="auto"/>
            </w:tcBorders>
          </w:tcPr>
          <w:p w:rsidR="00A749BC" w:rsidRPr="006B7150" w:rsidRDefault="00A749BC" w:rsidP="00B1307B">
            <w:pPr>
              <w:pStyle w:val="table10"/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</w:tcPr>
          <w:p w:rsidR="00A749BC" w:rsidRPr="006B7150" w:rsidRDefault="00A749BC" w:rsidP="00B1307B">
            <w:pPr>
              <w:pStyle w:val="table10"/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  <w:hideMark/>
          </w:tcPr>
          <w:p w:rsidR="00A749BC" w:rsidRDefault="00A749BC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tcBorders>
              <w:bottom w:val="single" w:sz="4" w:space="0" w:color="auto"/>
            </w:tcBorders>
            <w:hideMark/>
          </w:tcPr>
          <w:p w:rsidR="00A749BC" w:rsidRDefault="00A749BC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hideMark/>
          </w:tcPr>
          <w:p w:rsidR="00A749BC" w:rsidRDefault="00A749BC" w:rsidP="00B1307B">
            <w:pPr>
              <w:pStyle w:val="table10"/>
            </w:pPr>
            <w:r>
              <w:t>1-18 01 01-04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hideMark/>
          </w:tcPr>
          <w:p w:rsidR="00A749BC" w:rsidRDefault="00A749BC" w:rsidP="00B1307B">
            <w:pPr>
              <w:pStyle w:val="table10"/>
            </w:pPr>
            <w:r>
              <w:t>Народное творчество (народные ремесла)</w:t>
            </w:r>
          </w:p>
        </w:tc>
      </w:tr>
      <w:tr w:rsidR="00A749BC" w:rsidTr="00A749BC">
        <w:trPr>
          <w:divId w:val="993532234"/>
          <w:tblCellSpacing w:w="0" w:type="dxa"/>
        </w:trPr>
        <w:tc>
          <w:tcPr>
            <w:tcW w:w="830" w:type="pct"/>
            <w:vMerge w:val="restart"/>
          </w:tcPr>
          <w:p w:rsidR="00A749BC" w:rsidRPr="006B7150" w:rsidRDefault="00A749BC" w:rsidP="00B1307B">
            <w:pPr>
              <w:pStyle w:val="table10"/>
            </w:pPr>
            <w:r w:rsidRPr="006B7150">
              <w:t>2-25 01 10</w:t>
            </w:r>
          </w:p>
        </w:tc>
        <w:tc>
          <w:tcPr>
            <w:tcW w:w="954" w:type="pct"/>
            <w:vMerge w:val="restart"/>
          </w:tcPr>
          <w:p w:rsidR="00A749BC" w:rsidRPr="006B7150" w:rsidRDefault="00A749BC" w:rsidP="00B1307B">
            <w:pPr>
              <w:pStyle w:val="table10"/>
            </w:pPr>
            <w:r w:rsidRPr="006B7150">
              <w:t>Коммерческая деятельность (по направлениям)</w:t>
            </w:r>
          </w:p>
        </w:tc>
        <w:tc>
          <w:tcPr>
            <w:tcW w:w="584" w:type="pct"/>
            <w:vMerge w:val="restart"/>
            <w:hideMark/>
          </w:tcPr>
          <w:p w:rsidR="00A749BC" w:rsidRDefault="00A749BC" w:rsidP="00B1307B">
            <w:pPr>
              <w:pStyle w:val="table10"/>
            </w:pPr>
            <w:r>
              <w:t>6-05-0311-01</w:t>
            </w:r>
          </w:p>
        </w:tc>
        <w:tc>
          <w:tcPr>
            <w:tcW w:w="1210" w:type="pct"/>
            <w:vMerge w:val="restart"/>
            <w:hideMark/>
          </w:tcPr>
          <w:p w:rsidR="00A749BC" w:rsidRDefault="00A749BC" w:rsidP="00B1307B">
            <w:pPr>
              <w:pStyle w:val="table10"/>
            </w:pPr>
            <w:r>
              <w:t>Экономика</w:t>
            </w:r>
          </w:p>
        </w:tc>
        <w:tc>
          <w:tcPr>
            <w:tcW w:w="596" w:type="pct"/>
            <w:hideMark/>
          </w:tcPr>
          <w:p w:rsidR="00A749BC" w:rsidRDefault="00A749BC" w:rsidP="00B1307B">
            <w:pPr>
              <w:pStyle w:val="table10"/>
            </w:pPr>
            <w:r>
              <w:t>1-25 01 01</w:t>
            </w:r>
          </w:p>
        </w:tc>
        <w:tc>
          <w:tcPr>
            <w:tcW w:w="826" w:type="pct"/>
            <w:hideMark/>
          </w:tcPr>
          <w:p w:rsidR="00A749BC" w:rsidRDefault="00A749BC" w:rsidP="00B1307B">
            <w:pPr>
              <w:pStyle w:val="table10"/>
            </w:pPr>
            <w:r>
              <w:t>Экономическая теория</w:t>
            </w:r>
          </w:p>
        </w:tc>
      </w:tr>
      <w:tr w:rsidR="00A749BC" w:rsidTr="00A749BC">
        <w:trPr>
          <w:divId w:val="993532234"/>
          <w:trHeight w:val="240"/>
          <w:tblCellSpacing w:w="0" w:type="dxa"/>
        </w:trPr>
        <w:tc>
          <w:tcPr>
            <w:tcW w:w="830" w:type="pct"/>
            <w:vMerge/>
            <w:tcBorders>
              <w:bottom w:val="single" w:sz="4" w:space="0" w:color="auto"/>
            </w:tcBorders>
          </w:tcPr>
          <w:p w:rsidR="00A749BC" w:rsidRPr="006B7150" w:rsidRDefault="00A749BC" w:rsidP="00B1307B">
            <w:pPr>
              <w:pStyle w:val="table10"/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</w:tcPr>
          <w:p w:rsidR="00A749BC" w:rsidRPr="006B7150" w:rsidRDefault="00A749BC" w:rsidP="00B1307B">
            <w:pPr>
              <w:pStyle w:val="table10"/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49BC" w:rsidRDefault="00A749BC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49BC" w:rsidRDefault="00A749BC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bottom w:val="single" w:sz="4" w:space="0" w:color="auto"/>
            </w:tcBorders>
            <w:hideMark/>
          </w:tcPr>
          <w:p w:rsidR="00A749BC" w:rsidRDefault="00A749BC" w:rsidP="00B1307B">
            <w:pPr>
              <w:pStyle w:val="table10"/>
            </w:pPr>
            <w:r>
              <w:t>1-25 01 02</w:t>
            </w:r>
          </w:p>
        </w:tc>
        <w:tc>
          <w:tcPr>
            <w:tcW w:w="826" w:type="pct"/>
            <w:vMerge w:val="restart"/>
            <w:tcBorders>
              <w:bottom w:val="single" w:sz="4" w:space="0" w:color="auto"/>
            </w:tcBorders>
            <w:hideMark/>
          </w:tcPr>
          <w:p w:rsidR="00A749BC" w:rsidRDefault="00A749BC" w:rsidP="00B1307B">
            <w:pPr>
              <w:pStyle w:val="table10"/>
            </w:pPr>
            <w:r>
              <w:t>Экономика</w:t>
            </w:r>
          </w:p>
        </w:tc>
      </w:tr>
      <w:tr w:rsidR="00A749BC" w:rsidTr="00A749BC">
        <w:trPr>
          <w:divId w:val="993532234"/>
          <w:trHeight w:val="467"/>
          <w:tblCellSpacing w:w="0" w:type="dxa"/>
        </w:trPr>
        <w:tc>
          <w:tcPr>
            <w:tcW w:w="830" w:type="pct"/>
          </w:tcPr>
          <w:p w:rsidR="00A749BC" w:rsidRPr="006B7150" w:rsidRDefault="00A749BC" w:rsidP="00B1307B">
            <w:pPr>
              <w:pStyle w:val="table10"/>
            </w:pPr>
            <w:r w:rsidRPr="006B7150">
              <w:t>2-25 01 35</w:t>
            </w:r>
          </w:p>
        </w:tc>
        <w:tc>
          <w:tcPr>
            <w:tcW w:w="954" w:type="pct"/>
          </w:tcPr>
          <w:p w:rsidR="00A749BC" w:rsidRPr="006B7150" w:rsidRDefault="00A749BC" w:rsidP="00B1307B">
            <w:pPr>
              <w:pStyle w:val="table10"/>
            </w:pPr>
            <w:r w:rsidRPr="006B7150">
              <w:t>Бухгалтерский учет, анализ и контроль</w:t>
            </w:r>
          </w:p>
        </w:tc>
        <w:tc>
          <w:tcPr>
            <w:tcW w:w="584" w:type="pct"/>
            <w:vMerge/>
            <w:vAlign w:val="center"/>
            <w:hideMark/>
          </w:tcPr>
          <w:p w:rsidR="00A749BC" w:rsidRDefault="00A749BC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A749BC" w:rsidRDefault="00A749BC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A749BC" w:rsidRDefault="00A749BC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A749BC" w:rsidRDefault="00A749BC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A749BC" w:rsidTr="00A749BC">
        <w:trPr>
          <w:divId w:val="993532234"/>
          <w:tblCellSpacing w:w="0" w:type="dxa"/>
        </w:trPr>
        <w:tc>
          <w:tcPr>
            <w:tcW w:w="830" w:type="pct"/>
          </w:tcPr>
          <w:p w:rsidR="00A749BC" w:rsidRPr="006B7150" w:rsidRDefault="00A749BC" w:rsidP="00B1307B">
            <w:pPr>
              <w:pStyle w:val="table10"/>
            </w:pPr>
            <w:r w:rsidRPr="006B7150">
              <w:t>2-27 01 01</w:t>
            </w:r>
          </w:p>
        </w:tc>
        <w:tc>
          <w:tcPr>
            <w:tcW w:w="954" w:type="pct"/>
          </w:tcPr>
          <w:p w:rsidR="00A749BC" w:rsidRPr="006B7150" w:rsidRDefault="00A749BC" w:rsidP="00B1307B">
            <w:pPr>
              <w:pStyle w:val="table10"/>
            </w:pPr>
            <w:r w:rsidRPr="006B7150">
              <w:t>Экономика и организация производства</w:t>
            </w:r>
          </w:p>
        </w:tc>
        <w:tc>
          <w:tcPr>
            <w:tcW w:w="584" w:type="pct"/>
            <w:vMerge/>
            <w:vAlign w:val="center"/>
            <w:hideMark/>
          </w:tcPr>
          <w:p w:rsidR="00A749BC" w:rsidRDefault="00A749BC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A749BC" w:rsidRDefault="00A749BC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A749BC" w:rsidRDefault="00A749BC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A749BC" w:rsidRDefault="00A749BC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A749BC" w:rsidTr="00B1307B">
        <w:trPr>
          <w:divId w:val="993532234"/>
          <w:tblCellSpacing w:w="0" w:type="dxa"/>
        </w:trPr>
        <w:tc>
          <w:tcPr>
            <w:tcW w:w="830" w:type="pct"/>
            <w:tcBorders>
              <w:bottom w:val="single" w:sz="4" w:space="0" w:color="auto"/>
            </w:tcBorders>
          </w:tcPr>
          <w:p w:rsidR="00A749BC" w:rsidRPr="006B7150" w:rsidRDefault="00A749BC" w:rsidP="00B1307B">
            <w:pPr>
              <w:pStyle w:val="table10"/>
            </w:pPr>
            <w:r w:rsidRPr="006B7150">
              <w:t>2-25 01 10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A749BC" w:rsidRPr="006B7150" w:rsidRDefault="00A749BC" w:rsidP="00B1307B">
            <w:pPr>
              <w:pStyle w:val="table10"/>
            </w:pPr>
            <w:r w:rsidRPr="006B7150">
              <w:t>Коммерческая деятельность (по направлениям)</w:t>
            </w:r>
          </w:p>
        </w:tc>
        <w:tc>
          <w:tcPr>
            <w:tcW w:w="584" w:type="pct"/>
            <w:vMerge w:val="restart"/>
            <w:hideMark/>
          </w:tcPr>
          <w:p w:rsidR="00A749BC" w:rsidRDefault="00A749BC" w:rsidP="00B1307B">
            <w:pPr>
              <w:pStyle w:val="table10"/>
            </w:pPr>
            <w:r>
              <w:t>6-05-0311-02</w:t>
            </w:r>
          </w:p>
        </w:tc>
        <w:tc>
          <w:tcPr>
            <w:tcW w:w="1210" w:type="pct"/>
            <w:vMerge w:val="restart"/>
            <w:hideMark/>
          </w:tcPr>
          <w:p w:rsidR="00A749BC" w:rsidRDefault="00A749BC" w:rsidP="00B1307B">
            <w:pPr>
              <w:pStyle w:val="table10"/>
            </w:pPr>
            <w:r>
              <w:t>Экономика и управление</w:t>
            </w:r>
          </w:p>
        </w:tc>
        <w:tc>
          <w:tcPr>
            <w:tcW w:w="596" w:type="pct"/>
            <w:hideMark/>
          </w:tcPr>
          <w:p w:rsidR="00A749BC" w:rsidRDefault="00A749BC" w:rsidP="00B1307B">
            <w:pPr>
              <w:pStyle w:val="table10"/>
            </w:pPr>
            <w:r>
              <w:t>1-25 01 07</w:t>
            </w:r>
          </w:p>
        </w:tc>
        <w:tc>
          <w:tcPr>
            <w:tcW w:w="826" w:type="pct"/>
            <w:hideMark/>
          </w:tcPr>
          <w:p w:rsidR="00A749BC" w:rsidRDefault="00A749BC" w:rsidP="00B1307B">
            <w:pPr>
              <w:pStyle w:val="table10"/>
            </w:pPr>
            <w:r>
              <w:t>Экономика и управление на предприятии</w:t>
            </w:r>
          </w:p>
        </w:tc>
      </w:tr>
      <w:tr w:rsidR="00B1307B" w:rsidTr="00B1307B">
        <w:trPr>
          <w:divId w:val="993532234"/>
          <w:tblCellSpacing w:w="0" w:type="dxa"/>
        </w:trPr>
        <w:tc>
          <w:tcPr>
            <w:tcW w:w="830" w:type="pct"/>
            <w:vMerge w:val="restart"/>
            <w:tcBorders>
              <w:top w:val="single" w:sz="4" w:space="0" w:color="auto"/>
            </w:tcBorders>
          </w:tcPr>
          <w:p w:rsidR="00B1307B" w:rsidRDefault="00B1307B" w:rsidP="00B1307B">
            <w:pPr>
              <w:pStyle w:val="table10"/>
            </w:pPr>
            <w:r>
              <w:t>2-25 01 35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</w:tcBorders>
          </w:tcPr>
          <w:p w:rsidR="00B1307B" w:rsidRDefault="00B1307B" w:rsidP="00B1307B">
            <w:pPr>
              <w:pStyle w:val="table10"/>
            </w:pPr>
            <w:r>
              <w:t>Бухгалтерский учет, анализ и контроль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1-25 01 13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Экономика и управление туристской индустрией</w:t>
            </w:r>
          </w:p>
        </w:tc>
      </w:tr>
      <w:tr w:rsidR="00B1307B" w:rsidTr="00B1307B">
        <w:trPr>
          <w:divId w:val="993532234"/>
          <w:trHeight w:val="230"/>
          <w:tblCellSpacing w:w="0" w:type="dxa"/>
        </w:trPr>
        <w:tc>
          <w:tcPr>
            <w:tcW w:w="830" w:type="pct"/>
            <w:vMerge/>
            <w:tcBorders>
              <w:bottom w:val="single" w:sz="4" w:space="0" w:color="auto"/>
            </w:tcBorders>
          </w:tcPr>
          <w:p w:rsidR="00B1307B" w:rsidRDefault="00B1307B" w:rsidP="00B1307B">
            <w:pPr>
              <w:pStyle w:val="table10"/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</w:tcPr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bottom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1-25 01 16</w:t>
            </w:r>
          </w:p>
        </w:tc>
        <w:tc>
          <w:tcPr>
            <w:tcW w:w="826" w:type="pct"/>
            <w:vMerge w:val="restart"/>
            <w:tcBorders>
              <w:bottom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Экономика и управление на рынке недвижимости</w:t>
            </w:r>
          </w:p>
        </w:tc>
      </w:tr>
      <w:tr w:rsidR="00B1307B" w:rsidTr="00B1307B">
        <w:trPr>
          <w:divId w:val="993532234"/>
          <w:trHeight w:val="19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B1307B">
        <w:trPr>
          <w:divId w:val="993532234"/>
          <w:trHeight w:val="39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10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Коммерческая деятельность (по направлениям)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6-05-0311-03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Мировая экономика</w:t>
            </w:r>
          </w:p>
        </w:tc>
        <w:tc>
          <w:tcPr>
            <w:tcW w:w="59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1-25 01 03</w:t>
            </w:r>
          </w:p>
        </w:tc>
        <w:tc>
          <w:tcPr>
            <w:tcW w:w="82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Мировая экономика</w:t>
            </w:r>
          </w:p>
        </w:tc>
      </w:tr>
      <w:tr w:rsidR="00B1307B" w:rsidTr="00B1307B">
        <w:trPr>
          <w:divId w:val="993532234"/>
          <w:trHeight w:val="39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35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Бухгалтерский учет, анализ и контроль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lastRenderedPageBreak/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hideMark/>
          </w:tcPr>
          <w:p w:rsidR="00B1307B" w:rsidRDefault="00B1307B" w:rsidP="00B1307B">
            <w:pPr>
              <w:pStyle w:val="table10"/>
            </w:pPr>
            <w:r>
              <w:t>6-05-0311-04</w:t>
            </w:r>
          </w:p>
        </w:tc>
        <w:tc>
          <w:tcPr>
            <w:tcW w:w="1210" w:type="pct"/>
            <w:hideMark/>
          </w:tcPr>
          <w:p w:rsidR="00B1307B" w:rsidRDefault="00B1307B" w:rsidP="00B1307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1-25 01 15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Национальная экономика</w:t>
            </w:r>
          </w:p>
        </w:tc>
      </w:tr>
      <w:tr w:rsidR="00B1307B" w:rsidTr="00B1307B">
        <w:trPr>
          <w:divId w:val="993532234"/>
          <w:trHeight w:val="479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35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Бухгалтерский учет, анализ и контроль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6-05-0411-01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Бухгалтерский учет, анализ и аудит</w:t>
            </w: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1-25 01 08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Бухгалтерский учет, анализ и аудит (по направлениям)</w:t>
            </w:r>
          </w:p>
        </w:tc>
      </w:tr>
      <w:tr w:rsidR="00B1307B" w:rsidTr="00A749BC">
        <w:trPr>
          <w:divId w:val="993532234"/>
          <w:trHeight w:val="468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10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Коммерческая деятельность (по направлениям)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1-25 01 11</w:t>
            </w:r>
          </w:p>
        </w:tc>
        <w:tc>
          <w:tcPr>
            <w:tcW w:w="82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Аудит и ревизия</w:t>
            </w:r>
          </w:p>
        </w:tc>
      </w:tr>
      <w:tr w:rsidR="00B1307B" w:rsidTr="00A749BC">
        <w:trPr>
          <w:divId w:val="993532234"/>
          <w:trHeight w:val="230"/>
          <w:tblCellSpacing w:w="0" w:type="dxa"/>
        </w:trPr>
        <w:tc>
          <w:tcPr>
            <w:tcW w:w="830" w:type="pct"/>
            <w:vMerge w:val="restar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  <w:vMerge w:val="restar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rHeight w:val="230"/>
          <w:tblCellSpacing w:w="0" w:type="dxa"/>
        </w:trPr>
        <w:tc>
          <w:tcPr>
            <w:tcW w:w="830" w:type="pct"/>
            <w:vMerge/>
            <w:tcBorders>
              <w:bottom w:val="single" w:sz="4" w:space="0" w:color="auto"/>
            </w:tcBorders>
          </w:tcPr>
          <w:p w:rsidR="00B1307B" w:rsidRDefault="00B1307B" w:rsidP="00B1307B">
            <w:pPr>
              <w:pStyle w:val="table10"/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</w:tcPr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 w:val="restart"/>
            <w:tcBorders>
              <w:bottom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6-05-0411-02</w:t>
            </w:r>
          </w:p>
        </w:tc>
        <w:tc>
          <w:tcPr>
            <w:tcW w:w="1210" w:type="pct"/>
            <w:vMerge w:val="restart"/>
            <w:tcBorders>
              <w:bottom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Финансы и кредит</w:t>
            </w:r>
          </w:p>
        </w:tc>
        <w:tc>
          <w:tcPr>
            <w:tcW w:w="596" w:type="pct"/>
            <w:vMerge w:val="restart"/>
            <w:tcBorders>
              <w:bottom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1-25 01 04</w:t>
            </w:r>
          </w:p>
        </w:tc>
        <w:tc>
          <w:tcPr>
            <w:tcW w:w="826" w:type="pct"/>
            <w:vMerge w:val="restart"/>
            <w:tcBorders>
              <w:bottom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Финансы и кредит</w:t>
            </w:r>
          </w:p>
        </w:tc>
      </w:tr>
      <w:tr w:rsidR="00B1307B" w:rsidTr="00A749BC">
        <w:trPr>
          <w:divId w:val="993532234"/>
          <w:trHeight w:val="48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10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Коммерческая деятельность (по направлениям)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rHeight w:val="365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35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Бухгалтерский учет, анализ и контроль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rHeight w:val="469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10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Коммерческая деятельность (по направлениям)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6-05-0412-01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Менеджмент</w:t>
            </w:r>
          </w:p>
        </w:tc>
        <w:tc>
          <w:tcPr>
            <w:tcW w:w="59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1-26 02 02</w:t>
            </w:r>
          </w:p>
        </w:tc>
        <w:tc>
          <w:tcPr>
            <w:tcW w:w="82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Менеджмент (по направлениям)</w:t>
            </w:r>
          </w:p>
        </w:tc>
      </w:tr>
      <w:tr w:rsidR="00B1307B" w:rsidTr="00B1307B">
        <w:trPr>
          <w:divId w:val="993532234"/>
          <w:trHeight w:val="378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35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Бухгалтерский учет, анализ и контроль</w:t>
            </w:r>
          </w:p>
        </w:tc>
        <w:tc>
          <w:tcPr>
            <w:tcW w:w="5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B1307B">
        <w:trPr>
          <w:divId w:val="993532234"/>
          <w:tblCellSpacing w:w="0" w:type="dxa"/>
        </w:trPr>
        <w:tc>
          <w:tcPr>
            <w:tcW w:w="830" w:type="pct"/>
            <w:vMerge w:val="restar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  <w:tcBorders>
              <w:bottom w:val="nil"/>
            </w:tcBorders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6-05-0412-02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1-26 02 01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Бизнес-администрирование</w:t>
            </w:r>
          </w:p>
        </w:tc>
      </w:tr>
      <w:tr w:rsidR="00B1307B" w:rsidTr="00B1307B">
        <w:trPr>
          <w:divId w:val="993532234"/>
          <w:trHeight w:val="20"/>
          <w:tblCellSpacing w:w="0" w:type="dxa"/>
        </w:trPr>
        <w:tc>
          <w:tcPr>
            <w:tcW w:w="830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954" w:type="pct"/>
            <w:tcBorders>
              <w:top w:val="nil"/>
            </w:tcBorders>
          </w:tcPr>
          <w:p w:rsidR="00B1307B" w:rsidRPr="00A749BC" w:rsidRDefault="00B1307B" w:rsidP="00B1307B">
            <w:pPr>
              <w:spacing w:after="0"/>
            </w:pPr>
          </w:p>
        </w:tc>
        <w:tc>
          <w:tcPr>
            <w:tcW w:w="584" w:type="pct"/>
            <w:vMerge/>
            <w:hideMark/>
          </w:tcPr>
          <w:p w:rsidR="00B1307B" w:rsidRDefault="00B1307B" w:rsidP="00B1307B">
            <w:pPr>
              <w:pStyle w:val="table10"/>
            </w:pPr>
          </w:p>
        </w:tc>
        <w:tc>
          <w:tcPr>
            <w:tcW w:w="1210" w:type="pct"/>
            <w:vMerge/>
            <w:hideMark/>
          </w:tcPr>
          <w:p w:rsidR="00B1307B" w:rsidRDefault="00B1307B" w:rsidP="00B1307B">
            <w:pPr>
              <w:pStyle w:val="table10"/>
            </w:pPr>
          </w:p>
        </w:tc>
        <w:tc>
          <w:tcPr>
            <w:tcW w:w="596" w:type="pct"/>
            <w:vMerge/>
            <w:hideMark/>
          </w:tcPr>
          <w:p w:rsidR="00B1307B" w:rsidRDefault="00B1307B" w:rsidP="00B1307B">
            <w:pPr>
              <w:pStyle w:val="table10"/>
            </w:pPr>
          </w:p>
        </w:tc>
        <w:tc>
          <w:tcPr>
            <w:tcW w:w="826" w:type="pct"/>
            <w:vMerge/>
            <w:hideMark/>
          </w:tcPr>
          <w:p w:rsidR="00B1307B" w:rsidRDefault="00B1307B" w:rsidP="00B1307B">
            <w:pPr>
              <w:pStyle w:val="table10"/>
            </w:pPr>
          </w:p>
        </w:tc>
      </w:tr>
      <w:tr w:rsidR="00B1307B" w:rsidTr="00A749BC">
        <w:trPr>
          <w:divId w:val="993532234"/>
          <w:trHeight w:val="520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35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Бухгалтерский учет, анализ и контроль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rHeight w:val="419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10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Коммерческая деятельность (по направлениям)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6-05-0412-03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Логистика</w:t>
            </w:r>
          </w:p>
        </w:tc>
        <w:tc>
          <w:tcPr>
            <w:tcW w:w="59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1-26 02 05</w:t>
            </w:r>
          </w:p>
        </w:tc>
        <w:tc>
          <w:tcPr>
            <w:tcW w:w="82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Логистика</w:t>
            </w:r>
          </w:p>
        </w:tc>
      </w:tr>
      <w:tr w:rsidR="00B1307B" w:rsidTr="00A749BC">
        <w:trPr>
          <w:divId w:val="993532234"/>
          <w:trHeight w:val="483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35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Бухгалтерский учет, анализ и контроль</w:t>
            </w:r>
          </w:p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rHeight w:val="510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10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Коммерческая деятельность (по направлениям)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6-05-0412-04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Маркетинг</w:t>
            </w:r>
          </w:p>
        </w:tc>
        <w:tc>
          <w:tcPr>
            <w:tcW w:w="59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1-26 02 03</w:t>
            </w:r>
          </w:p>
        </w:tc>
        <w:tc>
          <w:tcPr>
            <w:tcW w:w="82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Маркетинг</w:t>
            </w:r>
          </w:p>
        </w:tc>
      </w:tr>
      <w:tr w:rsidR="00B1307B" w:rsidTr="006B7150">
        <w:trPr>
          <w:divId w:val="993532234"/>
          <w:trHeight w:val="461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35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Бухгалтерский учет, анализ и контроль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 xml:space="preserve">Экономика и организация </w:t>
            </w:r>
            <w:r>
              <w:lastRenderedPageBreak/>
              <w:t>производства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6B7150">
        <w:trPr>
          <w:divId w:val="993532234"/>
          <w:trHeight w:val="447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lastRenderedPageBreak/>
              <w:t>2-25 01 10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Коммерческая деятельность (по направлениям)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6-05-0412-05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59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1-26 02 06</w:t>
            </w:r>
          </w:p>
        </w:tc>
        <w:tc>
          <w:tcPr>
            <w:tcW w:w="82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Рекламная деятельность</w:t>
            </w: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6B7150">
        <w:trPr>
          <w:divId w:val="993532234"/>
          <w:trHeight w:val="417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10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Коммерческая деятельность (по направлениям)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6-05-0413-01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Коммерция</w:t>
            </w:r>
          </w:p>
        </w:tc>
        <w:tc>
          <w:tcPr>
            <w:tcW w:w="59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1-25 01 10</w:t>
            </w:r>
          </w:p>
        </w:tc>
        <w:tc>
          <w:tcPr>
            <w:tcW w:w="82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Коммерческая деятельность</w:t>
            </w: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35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Бухгалтерский учет, анализ и контроль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  <w:vMerge w:val="restart"/>
          </w:tcPr>
          <w:p w:rsidR="00B1307B" w:rsidRDefault="00B1307B" w:rsidP="00B1307B">
            <w:pPr>
              <w:pStyle w:val="table10"/>
            </w:pPr>
            <w:r>
              <w:t>2-25 01 10</w:t>
            </w:r>
          </w:p>
        </w:tc>
        <w:tc>
          <w:tcPr>
            <w:tcW w:w="954" w:type="pct"/>
            <w:vMerge w:val="restart"/>
          </w:tcPr>
          <w:p w:rsidR="00B1307B" w:rsidRDefault="00B1307B" w:rsidP="00B1307B">
            <w:pPr>
              <w:pStyle w:val="table10"/>
            </w:pPr>
            <w:r>
              <w:t>Коммерческая деятельность (по направлениям)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6-05-0413-02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Товароведение</w:t>
            </w: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1-25 01 09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Товароведение и экспертиза товаров</w:t>
            </w:r>
          </w:p>
        </w:tc>
      </w:tr>
      <w:tr w:rsidR="00B1307B" w:rsidTr="00B1307B">
        <w:trPr>
          <w:divId w:val="993532234"/>
          <w:trHeight w:val="230"/>
          <w:tblCellSpacing w:w="0" w:type="dxa"/>
        </w:trPr>
        <w:tc>
          <w:tcPr>
            <w:tcW w:w="830" w:type="pct"/>
            <w:vMerge/>
            <w:tcBorders>
              <w:bottom w:val="single" w:sz="4" w:space="0" w:color="auto"/>
            </w:tcBorders>
          </w:tcPr>
          <w:p w:rsidR="00B1307B" w:rsidRDefault="00B1307B" w:rsidP="00B1307B">
            <w:pPr>
              <w:pStyle w:val="table10"/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</w:tcPr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bottom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1-25 01 14</w:t>
            </w:r>
          </w:p>
        </w:tc>
        <w:tc>
          <w:tcPr>
            <w:tcW w:w="826" w:type="pct"/>
            <w:vMerge w:val="restart"/>
            <w:tcBorders>
              <w:bottom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Товароведение и торговое предпринимательство</w:t>
            </w:r>
          </w:p>
        </w:tc>
      </w:tr>
      <w:tr w:rsidR="00B1307B" w:rsidTr="006B7150">
        <w:trPr>
          <w:divId w:val="993532234"/>
          <w:trHeight w:val="353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6B7150">
        <w:trPr>
          <w:divId w:val="993532234"/>
          <w:trHeight w:val="700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2-50 01 32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Технология пряжи, нетканых материалов, тканей и тканых изделий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2-50 02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Конструирование и технология изделий из кожи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6B7150">
        <w:trPr>
          <w:divId w:val="993532234"/>
          <w:trHeight w:val="727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2-50 02 31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Моделирование и конструирование обуви и кожгалантерейных изделий</w:t>
            </w:r>
          </w:p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35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Бухгалтерский учет, анализ и контроль</w:t>
            </w:r>
          </w:p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hideMark/>
          </w:tcPr>
          <w:p w:rsidR="00B1307B" w:rsidRDefault="00B1307B" w:rsidP="00B1307B">
            <w:pPr>
              <w:pStyle w:val="table10"/>
            </w:pPr>
            <w:r>
              <w:t>6-05-0541-01</w:t>
            </w:r>
          </w:p>
        </w:tc>
        <w:tc>
          <w:tcPr>
            <w:tcW w:w="1210" w:type="pct"/>
            <w:hideMark/>
          </w:tcPr>
          <w:p w:rsidR="00B1307B" w:rsidRDefault="00B1307B" w:rsidP="00B1307B">
            <w:pPr>
              <w:pStyle w:val="table10"/>
            </w:pPr>
            <w:r>
              <w:t>Статистика</w:t>
            </w: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1-25 01 05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Статистика</w:t>
            </w:r>
          </w:p>
        </w:tc>
      </w:tr>
      <w:tr w:rsidR="00B1307B" w:rsidTr="00B1307B">
        <w:trPr>
          <w:divId w:val="993532234"/>
          <w:trHeight w:val="1011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2-48 01 33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Химическая технология в легкой промышленности</w:t>
            </w:r>
          </w:p>
        </w:tc>
        <w:tc>
          <w:tcPr>
            <w:tcW w:w="584" w:type="pct"/>
            <w:hideMark/>
          </w:tcPr>
          <w:p w:rsidR="00B1307B" w:rsidRDefault="00B1307B" w:rsidP="00B1307B">
            <w:pPr>
              <w:pStyle w:val="table10"/>
            </w:pPr>
            <w:r>
              <w:t>6-05-0711-02</w:t>
            </w:r>
          </w:p>
        </w:tc>
        <w:tc>
          <w:tcPr>
            <w:tcW w:w="1210" w:type="pct"/>
            <w:hideMark/>
          </w:tcPr>
          <w:p w:rsidR="00B1307B" w:rsidRDefault="00B1307B" w:rsidP="00B1307B">
            <w:pPr>
              <w:pStyle w:val="table10"/>
            </w:pPr>
            <w:r>
              <w:t>Переработка нефти и газа и промышленный органический синтез</w:t>
            </w:r>
          </w:p>
        </w:tc>
        <w:tc>
          <w:tcPr>
            <w:tcW w:w="596" w:type="pct"/>
          </w:tcPr>
          <w:p w:rsidR="00B1307B" w:rsidRDefault="00B1307B" w:rsidP="00B1307B">
            <w:pPr>
              <w:pStyle w:val="table10"/>
            </w:pPr>
            <w:r>
              <w:t>1-48 01 03</w:t>
            </w:r>
          </w:p>
        </w:tc>
        <w:tc>
          <w:tcPr>
            <w:tcW w:w="826" w:type="pct"/>
          </w:tcPr>
          <w:p w:rsidR="00B1307B" w:rsidRDefault="00B1307B" w:rsidP="00B1307B">
            <w:pPr>
              <w:pStyle w:val="table10"/>
            </w:pPr>
            <w:r>
              <w:t>Химическая технология природных энергоносителей и углеродных материалов</w:t>
            </w: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  <w:vMerge w:val="restart"/>
          </w:tcPr>
          <w:p w:rsidR="00B1307B" w:rsidRDefault="00B1307B" w:rsidP="00B1307B">
            <w:pPr>
              <w:pStyle w:val="table10"/>
            </w:pPr>
            <w:r>
              <w:t>2-36 08 01</w:t>
            </w:r>
          </w:p>
        </w:tc>
        <w:tc>
          <w:tcPr>
            <w:tcW w:w="954" w:type="pct"/>
            <w:vMerge w:val="restart"/>
          </w:tcPr>
          <w:p w:rsidR="00B1307B" w:rsidRDefault="00B1307B" w:rsidP="00B1307B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6-05-0714-02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Технология машиностроения, металлорежущие станки и инструменты</w:t>
            </w: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1-36 01 01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Технология машиностроения</w:t>
            </w: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954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1-36 01 03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</w:tr>
      <w:tr w:rsidR="00B1307B" w:rsidTr="00A749BC">
        <w:trPr>
          <w:divId w:val="993532234"/>
          <w:trHeight w:val="1050"/>
          <w:tblCellSpacing w:w="0" w:type="dxa"/>
        </w:trPr>
        <w:tc>
          <w:tcPr>
            <w:tcW w:w="830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954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1-36 01 04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 xml:space="preserve">Оборудование и технологии высокоэффективных процессов обработки </w:t>
            </w:r>
            <w:r>
              <w:lastRenderedPageBreak/>
              <w:t>материалов</w:t>
            </w: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  <w:vMerge w:val="restart"/>
          </w:tcPr>
          <w:p w:rsidR="00B1307B" w:rsidRDefault="00B1307B" w:rsidP="00B1307B">
            <w:pPr>
              <w:pStyle w:val="table10"/>
            </w:pPr>
            <w:r>
              <w:lastRenderedPageBreak/>
              <w:t>2-36 08 01</w:t>
            </w:r>
          </w:p>
        </w:tc>
        <w:tc>
          <w:tcPr>
            <w:tcW w:w="954" w:type="pct"/>
            <w:vMerge w:val="restart"/>
          </w:tcPr>
          <w:p w:rsidR="00B1307B" w:rsidRDefault="00B1307B" w:rsidP="00B1307B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6-05-0714-03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Инженерно-техническое проектирование и производство материалов и изделий из них</w:t>
            </w: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1-36 01 05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954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1-36 01 06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Оборудование и технология сварочного производства</w:t>
            </w:r>
          </w:p>
        </w:tc>
      </w:tr>
      <w:tr w:rsidR="00B1307B" w:rsidTr="00A749BC">
        <w:trPr>
          <w:divId w:val="993532234"/>
          <w:trHeight w:val="590"/>
          <w:tblCellSpacing w:w="0" w:type="dxa"/>
        </w:trPr>
        <w:tc>
          <w:tcPr>
            <w:tcW w:w="830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954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1-36 02 01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Машины и технология литейного производства</w:t>
            </w: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954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6-05-0714-04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Технологические машины и оборудование</w:t>
            </w: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1-36 07 01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954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1-36 08 01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B1307B" w:rsidTr="00613E69">
        <w:trPr>
          <w:divId w:val="993532234"/>
          <w:trHeight w:val="650"/>
          <w:tblCellSpacing w:w="0" w:type="dxa"/>
        </w:trPr>
        <w:tc>
          <w:tcPr>
            <w:tcW w:w="830" w:type="pct"/>
            <w:vMerge/>
            <w:tcBorders>
              <w:bottom w:val="single" w:sz="4" w:space="0" w:color="auto"/>
            </w:tcBorders>
          </w:tcPr>
          <w:p w:rsidR="00B1307B" w:rsidRDefault="00B1307B" w:rsidP="00B1307B">
            <w:pPr>
              <w:pStyle w:val="table10"/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</w:tcPr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1-36 09 01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hideMark/>
          </w:tcPr>
          <w:p w:rsidR="00B1307B" w:rsidRDefault="00B1307B" w:rsidP="00B1307B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B1307B" w:rsidTr="004A505C">
        <w:trPr>
          <w:divId w:val="993532234"/>
          <w:trHeight w:val="700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2-36 08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  <w:tc>
          <w:tcPr>
            <w:tcW w:w="584" w:type="pct"/>
            <w:hideMark/>
          </w:tcPr>
          <w:p w:rsidR="00B1307B" w:rsidRDefault="00B1307B" w:rsidP="00B1307B">
            <w:pPr>
              <w:pStyle w:val="table10"/>
            </w:pPr>
            <w:r>
              <w:t>6-05-0714-05</w:t>
            </w:r>
          </w:p>
        </w:tc>
        <w:tc>
          <w:tcPr>
            <w:tcW w:w="1210" w:type="pct"/>
            <w:hideMark/>
          </w:tcPr>
          <w:p w:rsidR="00B1307B" w:rsidRDefault="00B1307B" w:rsidP="00B1307B">
            <w:pPr>
              <w:pStyle w:val="table10"/>
            </w:pPr>
            <w:r>
              <w:t>Оборудование и технологии упаковочного производства, торговли и экспозиционно-рекламных объектов</w:t>
            </w: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1-36 20 02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Упаковочное производство (по направлениям)</w:t>
            </w:r>
          </w:p>
        </w:tc>
      </w:tr>
      <w:tr w:rsidR="00B1307B" w:rsidTr="006B7150">
        <w:trPr>
          <w:divId w:val="993532234"/>
          <w:trHeight w:val="536"/>
          <w:tblCellSpacing w:w="0" w:type="dxa"/>
        </w:trPr>
        <w:tc>
          <w:tcPr>
            <w:tcW w:w="830" w:type="pct"/>
            <w:vMerge w:val="restart"/>
          </w:tcPr>
          <w:p w:rsidR="00B1307B" w:rsidRDefault="00B1307B" w:rsidP="00B1307B">
            <w:pPr>
              <w:pStyle w:val="table10"/>
            </w:pPr>
            <w:r>
              <w:t>2-36 08 01</w:t>
            </w:r>
          </w:p>
        </w:tc>
        <w:tc>
          <w:tcPr>
            <w:tcW w:w="954" w:type="pct"/>
            <w:vMerge w:val="restart"/>
          </w:tcPr>
          <w:p w:rsidR="00B1307B" w:rsidRDefault="00B1307B" w:rsidP="00B1307B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6-05-0714-06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Оборудование и технологии вакуумной, компрессорной и низкотемпературной техники</w:t>
            </w: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1-36 20 01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Низкотемпературная техника</w:t>
            </w:r>
          </w:p>
        </w:tc>
      </w:tr>
      <w:tr w:rsidR="00B1307B" w:rsidTr="006B7150">
        <w:trPr>
          <w:divId w:val="993532234"/>
          <w:trHeight w:val="517"/>
          <w:tblCellSpacing w:w="0" w:type="dxa"/>
        </w:trPr>
        <w:tc>
          <w:tcPr>
            <w:tcW w:w="830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954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1-36 20 04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Вакуумная и компрессорная техника</w:t>
            </w:r>
          </w:p>
        </w:tc>
      </w:tr>
      <w:tr w:rsidR="00B1307B" w:rsidTr="009C3C03">
        <w:trPr>
          <w:divId w:val="993532234"/>
          <w:trHeight w:val="520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10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Коммерческая деятельность (по направлениям)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6-05-0718-01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Инженерная экономика</w:t>
            </w:r>
          </w:p>
        </w:tc>
        <w:tc>
          <w:tcPr>
            <w:tcW w:w="59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1-27 01 01</w:t>
            </w:r>
          </w:p>
        </w:tc>
        <w:tc>
          <w:tcPr>
            <w:tcW w:w="82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 (по направлениям)</w:t>
            </w:r>
          </w:p>
        </w:tc>
      </w:tr>
      <w:tr w:rsidR="00B1307B" w:rsidTr="006B7150">
        <w:trPr>
          <w:divId w:val="993532234"/>
          <w:trHeight w:val="307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35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Бухгалтерский учет, анализ и контроль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6B7150">
        <w:trPr>
          <w:divId w:val="993532234"/>
          <w:trHeight w:val="70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2-36 08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6-05-0719-01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Инженерно-педагогическая деятельность</w:t>
            </w: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1-08 01 01-01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Профессиональное обучение (машиностроение)</w:t>
            </w: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1-08 01 01-08</w:t>
            </w:r>
          </w:p>
        </w:tc>
        <w:tc>
          <w:tcPr>
            <w:tcW w:w="82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 xml:space="preserve">Профессиональное обучение (экономика </w:t>
            </w:r>
            <w:r>
              <w:lastRenderedPageBreak/>
              <w:t>и управление)</w:t>
            </w:r>
          </w:p>
        </w:tc>
      </w:tr>
      <w:tr w:rsidR="00B1307B" w:rsidTr="00370D35">
        <w:trPr>
          <w:divId w:val="993532234"/>
          <w:trHeight w:val="520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lastRenderedPageBreak/>
              <w:t>2-25 01 10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Коммерческая деятельность (по направлениям)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6B7150">
        <w:trPr>
          <w:divId w:val="993532234"/>
          <w:trHeight w:val="430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lastRenderedPageBreak/>
              <w:t>2-25 01 35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Бухгалтерский учет, анализ и контроль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2-48 01 33 02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Технология кожи и меха</w:t>
            </w:r>
          </w:p>
        </w:tc>
        <w:tc>
          <w:tcPr>
            <w:tcW w:w="584" w:type="pct"/>
            <w:hideMark/>
          </w:tcPr>
          <w:p w:rsidR="00B1307B" w:rsidRDefault="00B1307B" w:rsidP="00B1307B">
            <w:pPr>
              <w:pStyle w:val="table10"/>
            </w:pPr>
            <w:r>
              <w:t>6-05-0722-04</w:t>
            </w:r>
          </w:p>
        </w:tc>
        <w:tc>
          <w:tcPr>
            <w:tcW w:w="1210" w:type="pct"/>
            <w:hideMark/>
          </w:tcPr>
          <w:p w:rsidR="00B1307B" w:rsidRDefault="00B1307B" w:rsidP="00B1307B">
            <w:pPr>
              <w:pStyle w:val="table10"/>
            </w:pPr>
            <w:r>
              <w:t>Производство и переработка полимерных материалов</w:t>
            </w: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1-50 02 02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Производство кожи и меха</w:t>
            </w: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2-48 01 33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Отделка ткани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6-05-0723-01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Технологии и проектирование текстильных изделий</w:t>
            </w:r>
          </w:p>
        </w:tc>
        <w:tc>
          <w:tcPr>
            <w:tcW w:w="59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1-50 01 01</w:t>
            </w:r>
          </w:p>
        </w:tc>
        <w:tc>
          <w:tcPr>
            <w:tcW w:w="82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Производство текстильных материалов (по направлениям)</w:t>
            </w: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2-48 01 33 03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Отделка трикотажа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B1307B">
        <w:trPr>
          <w:divId w:val="993532234"/>
          <w:trHeight w:val="593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2-50 01 32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Технология пряжи, нетканых материалов, тканей и тканых изделий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6B7150">
        <w:trPr>
          <w:divId w:val="993532234"/>
          <w:trHeight w:val="511"/>
          <w:tblCellSpacing w:w="0" w:type="dxa"/>
        </w:trPr>
        <w:tc>
          <w:tcPr>
            <w:tcW w:w="830" w:type="pct"/>
            <w:vMerge w:val="restart"/>
          </w:tcPr>
          <w:p w:rsidR="00B1307B" w:rsidRDefault="00B1307B" w:rsidP="00B1307B">
            <w:pPr>
              <w:pStyle w:val="table10"/>
            </w:pPr>
            <w:r>
              <w:t>2-48 01 33 02</w:t>
            </w:r>
          </w:p>
        </w:tc>
        <w:tc>
          <w:tcPr>
            <w:tcW w:w="954" w:type="pct"/>
            <w:vMerge w:val="restart"/>
          </w:tcPr>
          <w:p w:rsidR="00B1307B" w:rsidRDefault="00B1307B" w:rsidP="00B1307B">
            <w:pPr>
              <w:pStyle w:val="table10"/>
            </w:pPr>
            <w:r>
              <w:t>Технология кожи и меха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6-05-0723-02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Технологии и проектирование одежды и обуви</w:t>
            </w: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1-50 02 01 01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Конструирование и технология швейных изделий</w:t>
            </w:r>
          </w:p>
        </w:tc>
      </w:tr>
      <w:tr w:rsidR="00B1307B" w:rsidTr="006B7150">
        <w:trPr>
          <w:divId w:val="993532234"/>
          <w:trHeight w:val="230"/>
          <w:tblCellSpacing w:w="0" w:type="dxa"/>
        </w:trPr>
        <w:tc>
          <w:tcPr>
            <w:tcW w:w="830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954" w:type="pct"/>
            <w:vMerge/>
          </w:tcPr>
          <w:p w:rsidR="00B1307B" w:rsidRDefault="00B1307B" w:rsidP="00B1307B">
            <w:pPr>
              <w:pStyle w:val="table10"/>
            </w:pP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1-50 02 01 02</w:t>
            </w:r>
          </w:p>
        </w:tc>
        <w:tc>
          <w:tcPr>
            <w:tcW w:w="82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Конструирование и технология изделий из кожи</w:t>
            </w:r>
          </w:p>
        </w:tc>
      </w:tr>
      <w:tr w:rsidR="00B1307B" w:rsidTr="00A749BC">
        <w:trPr>
          <w:divId w:val="99353223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2-50 02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Конструирование и технология изделий из кожи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6B7150">
        <w:trPr>
          <w:divId w:val="993532234"/>
          <w:trHeight w:val="551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2-50 02 31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Моделирование и конструирование обуви и кожгалантерейных изделий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60231E">
        <w:trPr>
          <w:divId w:val="993532234"/>
          <w:trHeight w:val="520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10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Коммерческая деятельность (по направлениям)</w:t>
            </w:r>
          </w:p>
        </w:tc>
        <w:tc>
          <w:tcPr>
            <w:tcW w:w="584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6-05-0811-04</w:t>
            </w:r>
          </w:p>
        </w:tc>
        <w:tc>
          <w:tcPr>
            <w:tcW w:w="1210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Агробизнес</w:t>
            </w:r>
          </w:p>
        </w:tc>
        <w:tc>
          <w:tcPr>
            <w:tcW w:w="59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1-74 01 01</w:t>
            </w:r>
          </w:p>
        </w:tc>
        <w:tc>
          <w:tcPr>
            <w:tcW w:w="826" w:type="pct"/>
            <w:vMerge w:val="restart"/>
            <w:hideMark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 в отраслях агропромышленного комплекса</w:t>
            </w:r>
          </w:p>
        </w:tc>
      </w:tr>
      <w:tr w:rsidR="00B1307B" w:rsidTr="00E14CAD">
        <w:trPr>
          <w:divId w:val="993532234"/>
          <w:trHeight w:val="520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2-25 01 35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Бухгалтерский учет, анализ и контроль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6B7150">
        <w:trPr>
          <w:divId w:val="993532234"/>
          <w:trHeight w:val="394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B1307B" w:rsidRDefault="00B1307B" w:rsidP="00B1307B">
            <w:pPr>
              <w:spacing w:after="0"/>
              <w:rPr>
                <w:sz w:val="20"/>
                <w:szCs w:val="20"/>
              </w:rPr>
            </w:pPr>
          </w:p>
        </w:tc>
      </w:tr>
      <w:tr w:rsidR="00B1307B" w:rsidTr="006B7150">
        <w:trPr>
          <w:divId w:val="993532234"/>
          <w:trHeight w:val="305"/>
          <w:tblCellSpacing w:w="0" w:type="dxa"/>
        </w:trPr>
        <w:tc>
          <w:tcPr>
            <w:tcW w:w="830" w:type="pct"/>
          </w:tcPr>
          <w:p w:rsidR="00B1307B" w:rsidRDefault="00B1307B" w:rsidP="00B1307B">
            <w:pPr>
              <w:pStyle w:val="table10"/>
            </w:pPr>
            <w:r>
              <w:t>2-27 01 01</w:t>
            </w:r>
          </w:p>
        </w:tc>
        <w:tc>
          <w:tcPr>
            <w:tcW w:w="954" w:type="pct"/>
          </w:tcPr>
          <w:p w:rsidR="00B1307B" w:rsidRDefault="00B1307B" w:rsidP="00B1307B">
            <w:pPr>
              <w:pStyle w:val="table10"/>
            </w:pPr>
            <w:r>
              <w:t>Экономика и организация производства</w:t>
            </w:r>
          </w:p>
        </w:tc>
        <w:tc>
          <w:tcPr>
            <w:tcW w:w="584" w:type="pct"/>
            <w:hideMark/>
          </w:tcPr>
          <w:p w:rsidR="00B1307B" w:rsidRDefault="00B1307B" w:rsidP="00B1307B">
            <w:pPr>
              <w:pStyle w:val="table10"/>
            </w:pPr>
            <w:r>
              <w:t>6-05-1042-01</w:t>
            </w:r>
          </w:p>
        </w:tc>
        <w:tc>
          <w:tcPr>
            <w:tcW w:w="1210" w:type="pct"/>
            <w:hideMark/>
          </w:tcPr>
          <w:p w:rsidR="00B1307B" w:rsidRDefault="00B1307B" w:rsidP="00B1307B">
            <w:pPr>
              <w:pStyle w:val="table10"/>
            </w:pPr>
            <w:r>
              <w:t>Транспортная логистика</w:t>
            </w:r>
          </w:p>
        </w:tc>
        <w:tc>
          <w:tcPr>
            <w:tcW w:w="596" w:type="pct"/>
            <w:hideMark/>
          </w:tcPr>
          <w:p w:rsidR="00B1307B" w:rsidRDefault="00B1307B" w:rsidP="00B1307B">
            <w:pPr>
              <w:pStyle w:val="table10"/>
            </w:pPr>
            <w:r>
              <w:t>1-27 02 01</w:t>
            </w:r>
          </w:p>
        </w:tc>
        <w:tc>
          <w:tcPr>
            <w:tcW w:w="826" w:type="pct"/>
            <w:hideMark/>
          </w:tcPr>
          <w:p w:rsidR="00B1307B" w:rsidRDefault="00B1307B" w:rsidP="00B1307B">
            <w:pPr>
              <w:pStyle w:val="table10"/>
            </w:pPr>
            <w:r>
              <w:t>Транспортная логистика (по направлениям)</w:t>
            </w:r>
          </w:p>
        </w:tc>
      </w:tr>
    </w:tbl>
    <w:p w:rsidR="00096282" w:rsidRDefault="00202446">
      <w:pPr>
        <w:pStyle w:val="newncpi"/>
        <w:divId w:val="993532234"/>
      </w:pPr>
      <w:r>
        <w:t> </w:t>
      </w:r>
    </w:p>
    <w:p w:rsidR="00096282" w:rsidRDefault="00202446">
      <w:pPr>
        <w:pStyle w:val="snoskiline"/>
        <w:divId w:val="993532234"/>
      </w:pPr>
      <w:r>
        <w:t>______________________________</w:t>
      </w:r>
    </w:p>
    <w:p w:rsidR="00096282" w:rsidRDefault="00202446">
      <w:pPr>
        <w:pStyle w:val="snoski"/>
        <w:divId w:val="993532234"/>
      </w:pPr>
      <w:bookmarkStart w:id="2" w:name="a4"/>
      <w:bookmarkEnd w:id="2"/>
      <w:r>
        <w:t xml:space="preserve">* Указывается в соответствии с Общегосударственным </w:t>
      </w:r>
      <w:hyperlink r:id="rId5" w:anchor="a2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p w:rsidR="00096282" w:rsidRDefault="00202446">
      <w:pPr>
        <w:pStyle w:val="snoski"/>
        <w:spacing w:after="240"/>
        <w:divId w:val="993532234"/>
      </w:pPr>
      <w:bookmarkStart w:id="3" w:name="a5"/>
      <w:bookmarkEnd w:id="3"/>
      <w:r>
        <w:t xml:space="preserve">** Указывается в соответствии с Общегосударственным </w:t>
      </w:r>
      <w:hyperlink r:id="rId6" w:anchor="a48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ОКРБ 011-2009 «Специальности и квалификации», утвержденным постановлением Министерства образования Республики Беларусь от 2 июня 2009 г. № 36.</w:t>
      </w:r>
    </w:p>
    <w:p w:rsidR="00202446" w:rsidRDefault="00202446">
      <w:pPr>
        <w:pStyle w:val="newncpi"/>
        <w:divId w:val="993532234"/>
      </w:pPr>
      <w:r>
        <w:t> </w:t>
      </w:r>
    </w:p>
    <w:sectPr w:rsidR="00202446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26"/>
    <w:rsid w:val="00096282"/>
    <w:rsid w:val="00202446"/>
    <w:rsid w:val="00317D16"/>
    <w:rsid w:val="003A135B"/>
    <w:rsid w:val="00482326"/>
    <w:rsid w:val="006B7150"/>
    <w:rsid w:val="007F590C"/>
    <w:rsid w:val="00A749BC"/>
    <w:rsid w:val="00B12F6E"/>
    <w:rsid w:val="00B1307B"/>
    <w:rsid w:val="00BF5EF7"/>
    <w:rsid w:val="00CD23B4"/>
    <w:rsid w:val="00E51112"/>
    <w:rsid w:val="00E83837"/>
    <w:rsid w:val="00E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mUPR\Downloads\tx.dll%3fd=169542&amp;a=48" TargetMode="External"/><Relationship Id="rId5" Type="http://schemas.openxmlformats.org/officeDocument/2006/relationships/hyperlink" Target="file:///C:\Users\ZamUPR\Downloads\tx.dll%3fd=575285&amp;a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ZamUPR</cp:lastModifiedBy>
  <cp:revision>5</cp:revision>
  <dcterms:created xsi:type="dcterms:W3CDTF">2022-11-23T14:03:00Z</dcterms:created>
  <dcterms:modified xsi:type="dcterms:W3CDTF">2022-11-30T09:18:00Z</dcterms:modified>
</cp:coreProperties>
</file>